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z4dsjcz2o9vn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Антенна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lg29218446c4" w:id="1"/>
      <w:bookmarkEnd w:id="1"/>
      <w:r w:rsidDel="00000000" w:rsidR="00000000" w:rsidRPr="00000000">
        <w:rPr>
          <w:rtl w:val="0"/>
        </w:rPr>
        <w:t xml:space="preserve">Антенна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v2eg42z91bau" w:id="2"/>
      <w:bookmarkEnd w:id="2"/>
      <w:r w:rsidDel="00000000" w:rsidR="00000000" w:rsidRPr="00000000">
        <w:rPr>
          <w:rtl w:val="0"/>
        </w:rPr>
        <w:t xml:space="preserve">Основы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Учебники: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Савельев курс общей физики том 2 : электричество и магнетизм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Ландау Лифшиц Теоретическая физика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https://ru.wikipedia.org/wiki/Уравнения_Максвелла#Уравнения_Максвелла_в_интегральной_форме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6226375" cy="1127367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6375" cy="1127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6211056" cy="2073791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1056" cy="2073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619625" cy="151447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4ot5h39hb810" w:id="3"/>
      <w:bookmarkEnd w:id="3"/>
      <w:r w:rsidDel="00000000" w:rsidR="00000000" w:rsidRPr="00000000">
        <w:rPr>
          <w:rtl w:val="0"/>
        </w:rPr>
        <w:t xml:space="preserve">Определения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Антенна - это преобразователь энергии переменного ЭМ поля в энергию электрического тока и наоборот.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me5v03vglhj7" w:id="4"/>
      <w:bookmarkEnd w:id="4"/>
      <w:r w:rsidDel="00000000" w:rsidR="00000000" w:rsidRPr="00000000">
        <w:rPr>
          <w:rtl w:val="0"/>
        </w:rPr>
        <w:t xml:space="preserve">Назначение антенны</w:t>
      </w:r>
    </w:p>
    <w:p w:rsidR="00000000" w:rsidDel="00000000" w:rsidP="00000000" w:rsidRDefault="00000000" w:rsidRPr="00000000" w14:paraId="00000014">
      <w:pPr>
        <w:ind w:firstLine="720"/>
        <w:rPr/>
      </w:pPr>
      <w:r w:rsidDel="00000000" w:rsidR="00000000" w:rsidRPr="00000000">
        <w:rPr>
          <w:rtl w:val="0"/>
        </w:rPr>
        <w:t xml:space="preserve">Основное назначение антенны - это излучение ЭМ волн в окружающее пространство и приём ЭМ волн из окружающего пространства.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С помощью двух антенн возможно осуществить коммуникацию посредством ЭМ поля, где одна антенна будет создавать ЭМ поле, а другая принимать ЭМ поле.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При этом магнитное поле распространяется со скоростью близкой к скорости света, что делает коммуникацию очень эффективной.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m35c094lgiij" w:id="5"/>
      <w:bookmarkEnd w:id="5"/>
      <w:r w:rsidDel="00000000" w:rsidR="00000000" w:rsidRPr="00000000">
        <w:rPr>
          <w:rtl w:val="0"/>
        </w:rPr>
        <w:t xml:space="preserve">Устройство антенны</w:t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90800" cy="202882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  <w:t xml:space="preserve">Рис0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720"/>
        <w:rPr/>
      </w:pPr>
      <w:r w:rsidDel="00000000" w:rsidR="00000000" w:rsidRPr="00000000">
        <w:rPr>
          <w:rtl w:val="0"/>
        </w:rPr>
        <w:t xml:space="preserve">На рисунке 0 можно видеть, что сама антенна WA1 - это просто проводник, один вывод, которого подключен в схеме. А второй вывод находится в свободном окружающем пространстве.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d5tnuae15e4l" w:id="6"/>
      <w:bookmarkEnd w:id="6"/>
      <w:r w:rsidDel="00000000" w:rsidR="00000000" w:rsidRPr="00000000">
        <w:rPr>
          <w:rtl w:val="0"/>
        </w:rPr>
        <w:t xml:space="preserve">Принцип работы антенны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Из-за того, что антенна это проводник некоторой длины в ЭМ поле, то принцип работы антенны основан на законах проводника в ЭМ поле.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А именно на двух случаях: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на законе появления ЭМ поля вокруг проводника с током (источник)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на законе индуцирования тока в проводнике в переменном магнитном поле (ЭМ индукция) (приемник).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Используя эти два случая можно транслировать сигнал с одной антенны (первый закон), а с другой принимать, фиксируя ток в антенне (второй закон), создавая возможность коммуникации таким образом.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Рассмотрим эти два случая:</w:t>
      </w:r>
    </w:p>
    <w:p w:rsidR="00000000" w:rsidDel="00000000" w:rsidP="00000000" w:rsidRDefault="00000000" w:rsidRPr="00000000" w14:paraId="0000002F">
      <w:pPr>
        <w:pStyle w:val="Heading3"/>
        <w:rPr/>
      </w:pPr>
      <w:bookmarkStart w:colFirst="0" w:colLast="0" w:name="_63f3vkr4bjwr" w:id="7"/>
      <w:bookmarkEnd w:id="7"/>
      <w:r w:rsidDel="00000000" w:rsidR="00000000" w:rsidRPr="00000000">
        <w:rPr>
          <w:rtl w:val="0"/>
        </w:rPr>
        <w:t xml:space="preserve">источник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Известно, что вокруг проводника с током создается магнитное поле.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Если рассмотреть случай, где проводник имеет ограниченную длину L,то: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На рисунке 1 изображено магнитное поле вокруг проводника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На рисунке 2 изображено электрическое поле вокруг проводника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2311491" cy="2276111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491" cy="2276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85017" cy="2365835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017" cy="2365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Рис 1                                                             рис 2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firstLine="720"/>
        <w:rPr/>
      </w:pPr>
      <w:r w:rsidDel="00000000" w:rsidR="00000000" w:rsidRPr="00000000">
        <w:rPr>
          <w:rtl w:val="0"/>
        </w:rPr>
        <w:t xml:space="preserve">Таким образом, вокруг проводника с током имеется электромагнитное поля распространяющееся по определенным законам.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Однако как мы выясним ниже в разделе “приемник” создания стационарного магнитного поля не достаточно, для возможности коммуникации требуется воздавать переменное ЭМ поле с помощью проводника.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Так как величина и направление векторов напряженности электрического поля и векторов магнитной индукции вокруг проводника зависит от величины и направления тока в проводнике (</w:t>
      </w:r>
      <w:r w:rsidDel="00000000" w:rsidR="00000000" w:rsidRPr="00000000">
        <w:rPr>
          <w:u w:val="single"/>
          <w:rtl w:val="0"/>
        </w:rPr>
        <w:t xml:space="preserve">основы</w:t>
      </w:r>
      <w:r w:rsidDel="00000000" w:rsidR="00000000" w:rsidRPr="00000000">
        <w:rPr>
          <w:rtl w:val="0"/>
        </w:rPr>
        <w:t xml:space="preserve">), то создать переменное ЭМ поле возможно с помощью переменного тока в проводнике.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Изменение ЭМ поля в проводнике в переменным током изображено на рисунке 3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  <w:t xml:space="preserve">Рис 3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Таким образом реализуется генерация переменного магнитного поля, распространяющегося в пространстве с помощью антенны.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2100263" cy="3121107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3121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rPr/>
      </w:pPr>
      <w:bookmarkStart w:colFirst="0" w:colLast="0" w:name="_sesodypjud2" w:id="8"/>
      <w:bookmarkEnd w:id="8"/>
      <w:r w:rsidDel="00000000" w:rsidR="00000000" w:rsidRPr="00000000">
        <w:rPr>
          <w:rtl w:val="0"/>
        </w:rPr>
        <w:t xml:space="preserve">приёмник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4"/>
        <w:rPr/>
      </w:pPr>
      <w:bookmarkStart w:colFirst="0" w:colLast="0" w:name="_g3owiqv8nkln" w:id="9"/>
      <w:bookmarkEnd w:id="9"/>
      <w:r w:rsidDel="00000000" w:rsidR="00000000" w:rsidRPr="00000000">
        <w:rPr>
          <w:rtl w:val="0"/>
        </w:rPr>
        <w:t xml:space="preserve">Физический принцип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Известно, что в замкнутом проводнике в переменном магнитном поле индуцируется ЭДС и протекает ток.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Закон фарадея</w:t>
      </w:r>
    </w:p>
    <w:p w:rsidR="00000000" w:rsidDel="00000000" w:rsidP="00000000" w:rsidRDefault="00000000" w:rsidRPr="00000000" w14:paraId="00000053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Для любого замкнутого контура порождаемая в нём магнитным полем </w:t>
      </w:r>
      <w:hyperlink r:id="rId16">
        <w:r w:rsidDel="00000000" w:rsidR="00000000" w:rsidRPr="00000000">
          <w:rPr>
            <w:color w:val="0645ad"/>
            <w:sz w:val="21"/>
            <w:szCs w:val="21"/>
            <w:shd w:fill="f8f9fa" w:val="clear"/>
            <w:rtl w:val="0"/>
          </w:rPr>
          <w:t xml:space="preserve">электродвижущая сила</w:t>
        </w:r>
      </w:hyperlink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 (ЭДС) равна скорости изменения </w:t>
      </w:r>
      <w:hyperlink r:id="rId17">
        <w:r w:rsidDel="00000000" w:rsidR="00000000" w:rsidRPr="00000000">
          <w:rPr>
            <w:color w:val="0645ad"/>
            <w:sz w:val="21"/>
            <w:szCs w:val="21"/>
            <w:shd w:fill="f8f9fa" w:val="clear"/>
            <w:rtl w:val="0"/>
          </w:rPr>
          <w:t xml:space="preserve">магнитного потока</w:t>
        </w:r>
      </w:hyperlink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 через этот контур, взятой со знаком минус.</w:t>
      </w:r>
    </w:p>
    <w:p w:rsidR="00000000" w:rsidDel="00000000" w:rsidP="00000000" w:rsidRDefault="00000000" w:rsidRPr="00000000" w14:paraId="00000054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</w:rPr>
        <w:drawing>
          <wp:inline distB="114300" distT="114300" distL="114300" distR="114300">
            <wp:extent cx="3600450" cy="2324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</w:rPr>
        <w:drawing>
          <wp:inline distB="114300" distT="114300" distL="114300" distR="114300">
            <wp:extent cx="1638300" cy="981075"/>
            <wp:effectExtent b="0" l="0" r="0" t="0"/>
            <wp:docPr id="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firstLine="720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Таким образом с помощью измерения тока в замкнутом проводнике можно фиксировать наличие и изменение ЭМ поля, в котором находится замкнутый проводник.</w:t>
      </w:r>
    </w:p>
    <w:p w:rsidR="00000000" w:rsidDel="00000000" w:rsidP="00000000" w:rsidRDefault="00000000" w:rsidRPr="00000000" w14:paraId="0000005A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firstLine="720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*При этом в постоянном ЭМ поле никакой ток не индуцируется в проводнике и даже наличие ЭМ поле не получится зафиксировать с помощью проводника. Соответственно никакой коммуникации не может быть. </w:t>
      </w:r>
    </w:p>
    <w:p w:rsidR="00000000" w:rsidDel="00000000" w:rsidP="00000000" w:rsidRDefault="00000000" w:rsidRPr="00000000" w14:paraId="0000005D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Именно поэтому антенна - источник должна создавать переменное магнитное поле, для возможности коммуникации.</w:t>
      </w:r>
    </w:p>
    <w:p w:rsidR="00000000" w:rsidDel="00000000" w:rsidP="00000000" w:rsidRDefault="00000000" w:rsidRPr="00000000" w14:paraId="0000005E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4"/>
        <w:rPr/>
      </w:pPr>
      <w:bookmarkStart w:colFirst="0" w:colLast="0" w:name="_c88hopea1w80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4"/>
        <w:rPr/>
      </w:pPr>
      <w:bookmarkStart w:colFirst="0" w:colLast="0" w:name="_5sqcu5fon72f" w:id="11"/>
      <w:bookmarkEnd w:id="11"/>
      <w:r w:rsidDel="00000000" w:rsidR="00000000" w:rsidRPr="00000000">
        <w:rPr>
          <w:rtl w:val="0"/>
        </w:rPr>
        <w:t xml:space="preserve">антенна диполь</w:t>
      </w:r>
    </w:p>
    <w:p w:rsidR="00000000" w:rsidDel="00000000" w:rsidP="00000000" w:rsidRDefault="00000000" w:rsidRPr="00000000" w14:paraId="00000061">
      <w:pPr>
        <w:ind w:firstLine="720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Однако антенна в виде замкнутого проводника не так эффективна и обладает плохими свойствами, поэтому используют другую конструкцию  - антенну диполь - которая является просто проводником в ЭМ поле. Антенна диполь более универсальна.</w:t>
      </w:r>
    </w:p>
    <w:p w:rsidR="00000000" w:rsidDel="00000000" w:rsidP="00000000" w:rsidRDefault="00000000" w:rsidRPr="00000000" w14:paraId="00000062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Рассмотрим несколько случаев:</w:t>
      </w:r>
    </w:p>
    <w:p w:rsidR="00000000" w:rsidDel="00000000" w:rsidP="00000000" w:rsidRDefault="00000000" w:rsidRPr="00000000" w14:paraId="00000064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В стационарном магнитном поле на неподвижные заряды не действует никакой силы и не наводится никакая ЭДС.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ind w:left="720" w:hanging="360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В переменном магнитном поле (изменение магнитного поля создает вихрь электрического) на заряды будет действовать созданное электрическое поле и создавать силу Лоренца, что приведет к движению зарядов, пока они не перераспределятся по проводнику.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ind w:left="720" w:hanging="360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В переменном синусоидальном поле заряды будут постоянно перераспределяться в проводнике вместе с изменением поля и таким образом будет создаваться переменный ток в проводнике.</w:t>
      </w:r>
    </w:p>
    <w:p w:rsidR="00000000" w:rsidDel="00000000" w:rsidP="00000000" w:rsidRDefault="00000000" w:rsidRPr="00000000" w14:paraId="00000068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firstLine="720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Согласно 2 случаю в незамкнутом проводнике переменном МП вызывает кратковременное перераспределение зарядов в проводнике. Такой микроток выглядит на осциллограмме следующим образом (рисунок 4)</w:t>
      </w:r>
    </w:p>
    <w:p w:rsidR="00000000" w:rsidDel="00000000" w:rsidP="00000000" w:rsidRDefault="00000000" w:rsidRPr="00000000" w14:paraId="0000006A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</w:rPr>
        <w:drawing>
          <wp:inline distB="114300" distT="114300" distL="114300" distR="114300">
            <wp:extent cx="5731200" cy="23495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Рисунок 4 - Импульсы тока при появлении магнитного поля</w:t>
      </w:r>
    </w:p>
    <w:p w:rsidR="00000000" w:rsidDel="00000000" w:rsidP="00000000" w:rsidRDefault="00000000" w:rsidRPr="00000000" w14:paraId="0000006C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firstLine="720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  <w:rtl w:val="0"/>
        </w:rPr>
        <w:t xml:space="preserve">Согласно 3 случаю в проводнике будет постоянное перераспределение зарядов и соответственно будет возникать периодический знакопеременный ток. Осциллограмма такого тока будет выглядеть как синус </w:t>
      </w:r>
    </w:p>
    <w:p w:rsidR="00000000" w:rsidDel="00000000" w:rsidP="00000000" w:rsidRDefault="00000000" w:rsidRPr="00000000" w14:paraId="0000006F">
      <w:pPr>
        <w:ind w:firstLine="720"/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color w:val="202122"/>
          <w:sz w:val="21"/>
          <w:szCs w:val="21"/>
          <w:shd w:fill="f8f9fa" w:val="clear"/>
        </w:rPr>
        <w:drawing>
          <wp:inline distB="114300" distT="114300" distL="114300" distR="114300">
            <wp:extent cx="5731200" cy="1384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rPr/>
      </w:pPr>
      <w:bookmarkStart w:colFirst="0" w:colLast="0" w:name="_x71wmx3r4sbi" w:id="12"/>
      <w:bookmarkEnd w:id="12"/>
      <w:r w:rsidDel="00000000" w:rsidR="00000000" w:rsidRPr="00000000">
        <w:rPr>
          <w:rtl w:val="0"/>
        </w:rPr>
        <w:t xml:space="preserve">Конструкции антенн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Колебательный контур: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Изначально был известен колебательный создающий перменное электрическое поле в конденсаторе</w:t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7296" cy="1462088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296" cy="146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Вибратор Герца (двуплечный диполь):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Для того, чтобы создать электрическое поле внешнее и распространяющееся в пространстве обкладки раздвигали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                            </w:t>
      </w:r>
      <w:r w:rsidDel="00000000" w:rsidR="00000000" w:rsidRPr="00000000">
        <w:rPr/>
        <w:drawing>
          <wp:inline distB="114300" distT="114300" distL="114300" distR="114300">
            <wp:extent cx="678649" cy="2338388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649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</w:t>
      </w:r>
      <w:r w:rsidDel="00000000" w:rsidR="00000000" w:rsidRPr="00000000">
        <w:rPr/>
        <w:drawing>
          <wp:inline distB="114300" distT="114300" distL="114300" distR="114300">
            <wp:extent cx="1697592" cy="2414588"/>
            <wp:effectExtent b="0" l="0" r="0" t="0"/>
            <wp:docPr id="13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24"/>
                    <a:srcRect b="23365" l="0" r="174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7592" cy="241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полуволновым вибратор с заземлением: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Так поля двух плечей являются симметричными, то одно плечо заземляют, а линии электрической напряженности свободного плеча замыкаются к земле.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966788" cy="1841985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6788" cy="1841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10441" cy="1980124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7475" r="3048" t="8110"/>
                    <a:stretch>
                      <a:fillRect/>
                    </a:stretch>
                  </pic:blipFill>
                  <pic:spPr>
                    <a:xfrm>
                      <a:off x="0" y="0"/>
                      <a:ext cx="2910441" cy="1980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Таким образом работают антенны с трансформатором.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80058" cy="3075499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0058" cy="3075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rPr/>
      </w:pPr>
      <w:bookmarkStart w:colFirst="0" w:colLast="0" w:name="_v0i7t6x15jfr" w:id="13"/>
      <w:bookmarkEnd w:id="13"/>
      <w:r w:rsidDel="00000000" w:rsidR="00000000" w:rsidRPr="00000000">
        <w:rPr>
          <w:rtl w:val="0"/>
        </w:rPr>
        <w:t xml:space="preserve">Распределение тока и напряжения антенны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(Стоячая волна плеча)</w:t>
      </w:r>
    </w:p>
    <w:p w:rsidR="00000000" w:rsidDel="00000000" w:rsidP="00000000" w:rsidRDefault="00000000" w:rsidRPr="00000000" w14:paraId="00000099">
      <w:pPr>
        <w:pStyle w:val="Heading3"/>
        <w:rPr/>
      </w:pPr>
      <w:bookmarkStart w:colFirst="0" w:colLast="0" w:name="_n0686sz3k5x5" w:id="14"/>
      <w:bookmarkEnd w:id="14"/>
      <w:r w:rsidDel="00000000" w:rsidR="00000000" w:rsidRPr="00000000">
        <w:rPr>
          <w:rtl w:val="0"/>
        </w:rPr>
        <w:t xml:space="preserve">Ток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Не смотря на то, что антенная это просто проводник с током, ток в ней распространяется не линейно!!!!!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Поэтому закон ома нельзя здесь применить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1088" cy="1825242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1088" cy="1825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Вместо этого ток вдоль антенны убывает</w:t>
      </w:r>
    </w:p>
    <w:p w:rsidR="00000000" w:rsidDel="00000000" w:rsidP="00000000" w:rsidRDefault="00000000" w:rsidRPr="00000000" w14:paraId="000000A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19609" cy="1621141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609" cy="1621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Это объясняется тем, что </w:t>
      </w:r>
    </w:p>
    <w:p w:rsidR="00000000" w:rsidDel="00000000" w:rsidP="00000000" w:rsidRDefault="00000000" w:rsidRPr="00000000" w14:paraId="000000A5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На конце плеча антенны электроны могут лишь незначительно сдвинуться, но выйти из кристаллической решетки не могут.</w:t>
      </w:r>
    </w:p>
    <w:p w:rsidR="00000000" w:rsidDel="00000000" w:rsidP="00000000" w:rsidRDefault="00000000" w:rsidRPr="00000000" w14:paraId="000000A6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Поэтому тока на конце решетки не может быть.</w:t>
      </w:r>
    </w:p>
    <w:p w:rsidR="00000000" w:rsidDel="00000000" w:rsidP="00000000" w:rsidRDefault="00000000" w:rsidRPr="00000000" w14:paraId="000000A7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Взаимодействие стоячих электронов на конце антенны и электронов тока порождает такое экспоненциальное распределение тока.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При этом ток в начале плеча - переменный и соответственно уменьшает амплитуду и изменяет направление: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1339405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339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2824163" cy="1239444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239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3040417" cy="1313137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0417" cy="1313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2972431" cy="1268961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2431" cy="1268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3026374" cy="1281936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6374" cy="1281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2947988" cy="129280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29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итд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rPr/>
      </w:pPr>
      <w:bookmarkStart w:colFirst="0" w:colLast="0" w:name="_esylioxw2224" w:id="15"/>
      <w:bookmarkEnd w:id="15"/>
      <w:r w:rsidDel="00000000" w:rsidR="00000000" w:rsidRPr="00000000">
        <w:rPr>
          <w:rtl w:val="0"/>
        </w:rPr>
        <w:t xml:space="preserve"> Напряжение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Напряжение же максимально на конце плеча, тк на конце плеча скапливаются все заряды, пришедшие из за силы тока и создают большое электрический потенциал, относительно начала плеча (где нет зарядов).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3957638" cy="5000625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00200" cy="5862571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862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4391025" cy="2066925"/>
            <wp:effectExtent b="0" l="0" r="0" t="0"/>
            <wp:docPr id="4" name="image12.gif"/>
            <a:graphic>
              <a:graphicData uri="http://schemas.openxmlformats.org/drawingml/2006/picture">
                <pic:pic>
                  <pic:nvPicPr>
                    <pic:cNvPr id="0" name="image12.gif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Отсюда мы можем заключить, что одно плечо должно иметь такую длину, чтобы все заряды в цепи успели завершить свой путь до конца плеча в течение половины периода колебаний. Это обеспечит эффективное накопление заряда и, соответственно, максимальное значение напряжения на данном участке цепи.</w:t>
      </w:r>
    </w:p>
    <w:p w:rsidR="00000000" w:rsidDel="00000000" w:rsidP="00000000" w:rsidRDefault="00000000" w:rsidRPr="00000000" w14:paraId="000000BC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color w:val="202122"/>
          <w:sz w:val="21"/>
          <w:szCs w:val="21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rPr/>
      </w:pPr>
      <w:bookmarkStart w:colFirst="0" w:colLast="0" w:name="_lv2ntnant8g4" w:id="16"/>
      <w:bookmarkEnd w:id="16"/>
      <w:r w:rsidDel="00000000" w:rsidR="00000000" w:rsidRPr="00000000">
        <w:rPr>
          <w:rtl w:val="0"/>
        </w:rPr>
        <w:t xml:space="preserve">Версия 2</w:t>
      </w:r>
    </w:p>
    <w:p w:rsidR="00000000" w:rsidDel="00000000" w:rsidP="00000000" w:rsidRDefault="00000000" w:rsidRPr="00000000" w14:paraId="000000B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m9wnf70zkx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Антенна: основы</w:t>
      </w:r>
    </w:p>
    <w:p w:rsidR="00000000" w:rsidDel="00000000" w:rsidP="00000000" w:rsidRDefault="00000000" w:rsidRPr="00000000" w14:paraId="000000C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csp2e6xy18n2" w:id="18"/>
      <w:bookmarkEnd w:id="1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Учебники:</w:t>
      </w:r>
    </w:p>
    <w:p w:rsidR="00000000" w:rsidDel="00000000" w:rsidP="00000000" w:rsidRDefault="00000000" w:rsidRPr="00000000" w14:paraId="000000C1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Савельев А.В. </w:t>
      </w:r>
      <w:r w:rsidDel="00000000" w:rsidR="00000000" w:rsidRPr="00000000">
        <w:rPr>
          <w:i w:val="1"/>
          <w:rtl w:val="0"/>
        </w:rPr>
        <w:t xml:space="preserve">Курс общей физики</w:t>
      </w:r>
      <w:r w:rsidDel="00000000" w:rsidR="00000000" w:rsidRPr="00000000">
        <w:rPr>
          <w:rtl w:val="0"/>
        </w:rPr>
        <w:t xml:space="preserve">, том 2: Электричество и магнетизм.</w:t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Ландау Л.Д., Лифшиц Е.М. </w:t>
      </w:r>
      <w:r w:rsidDel="00000000" w:rsidR="00000000" w:rsidRPr="00000000">
        <w:rPr>
          <w:i w:val="1"/>
          <w:rtl w:val="0"/>
        </w:rPr>
        <w:t xml:space="preserve">Теоретическая физика</w:t>
      </w:r>
      <w:r w:rsidDel="00000000" w:rsidR="00000000" w:rsidRPr="00000000">
        <w:rPr>
          <w:rtl w:val="0"/>
        </w:rPr>
        <w:t xml:space="preserve">, том 2: Теория поля.</w:t>
      </w:r>
    </w:p>
    <w:p w:rsidR="00000000" w:rsidDel="00000000" w:rsidP="00000000" w:rsidRDefault="00000000" w:rsidRPr="00000000" w14:paraId="000000C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bcg7s92s6a4d" w:id="19"/>
      <w:bookmarkEnd w:id="1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Определение</w:t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Антенна — это устройство, предназначенное для преобразования энергии переменного электромагнитного (ЭМ) поля в энергию электрического тока и наоборот.</w:t>
      </w:r>
    </w:p>
    <w:p w:rsidR="00000000" w:rsidDel="00000000" w:rsidP="00000000" w:rsidRDefault="00000000" w:rsidRPr="00000000" w14:paraId="000000C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pxthudhqpg4m" w:id="20"/>
      <w:bookmarkEnd w:id="2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Назначение антенны</w:t>
      </w:r>
    </w:p>
    <w:p w:rsidR="00000000" w:rsidDel="00000000" w:rsidP="00000000" w:rsidRDefault="00000000" w:rsidRPr="00000000" w14:paraId="000000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Основное функциональное назначение антенны заключается в излучении электромагнитных волн в окружающее пространство и приеме электромагнитных волн из окружающей среды.</w:t>
      </w:r>
    </w:p>
    <w:p w:rsidR="00000000" w:rsidDel="00000000" w:rsidP="00000000" w:rsidRDefault="00000000" w:rsidRPr="00000000" w14:paraId="000000C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Использование пары антенн позволяет организовать коммуникацию посредством электромагнитного поля. При этом одна антенна выступает в роли излучателя (генератора), создающего ЭМ поле, а другая — в роли приемника, фиксирующего изменения этого поля.</w:t>
      </w:r>
    </w:p>
    <w:p w:rsidR="00000000" w:rsidDel="00000000" w:rsidP="00000000" w:rsidRDefault="00000000" w:rsidRPr="00000000" w14:paraId="000000C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Электромагнитные волны, распространяющиеся в пространстве со скоростью света, обеспечивают высокую эффективность передачи сигналов.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o9gsa45k151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Устройство антенны</w:t>
      </w:r>
    </w:p>
    <w:p w:rsidR="00000000" w:rsidDel="00000000" w:rsidP="00000000" w:rsidRDefault="00000000" w:rsidRPr="00000000" w14:paraId="000000C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Рис. 0</w:t>
        <w:br w:type="textWrapping"/>
      </w:r>
      <w:r w:rsidDel="00000000" w:rsidR="00000000" w:rsidRPr="00000000">
        <w:rPr>
          <w:rtl w:val="0"/>
        </w:rPr>
        <w:t xml:space="preserve"> На схеме (Рис. 0) изображена упрощенная конструкция антенны, представляющая собой проводник определенной длины. Один из выводов антенны подключен к электрической схеме, а другой свободно взаимодействует с окружающим пространством.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6ytc2yd786y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Принцип работы антенны</w:t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Антенна, как проводник, функционирует на основе законов электромагнитной индукции и взаимодействия токов и магнитных полей. Принципы работы можно разделить на два ключевых аспекта:</w:t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Излучение электромагнитного поля (источник):</w:t>
      </w:r>
      <w:r w:rsidDel="00000000" w:rsidR="00000000" w:rsidRPr="00000000">
        <w:rPr>
          <w:rtl w:val="0"/>
        </w:rPr>
        <w:t xml:space="preserve"> ток, протекающий по проводнику, создает вокруг себя электрическое и магнитное поля.</w:t>
      </w:r>
    </w:p>
    <w:p w:rsidR="00000000" w:rsidDel="00000000" w:rsidP="00000000" w:rsidRDefault="00000000" w:rsidRPr="00000000" w14:paraId="000000D0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Индуцирование электрического тока (приемник):</w:t>
      </w:r>
      <w:r w:rsidDel="00000000" w:rsidR="00000000" w:rsidRPr="00000000">
        <w:rPr>
          <w:rtl w:val="0"/>
        </w:rPr>
        <w:t xml:space="preserve"> изменяющееся магнитное поле вызывает появление ЭДС (электродвижущей силы) в проводнике, согласно закону электромагнитной индукции.</w:t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Используя эти два явления, возможно передавать сигналы с одной антенны (источник) и принимать их на другой антенне (приемник).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peai23a8ykkh" w:id="23"/>
      <w:bookmarkEnd w:id="2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Излучение электромагнитного поля (источник)</w:t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Известно, что проводник с током создает магнитное поле в окружающем пространстве.</w:t>
      </w:r>
    </w:p>
    <w:p w:rsidR="00000000" w:rsidDel="00000000" w:rsidP="00000000" w:rsidRDefault="00000000" w:rsidRPr="00000000" w14:paraId="000000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случае проводника конечной длины LL:</w:t>
      </w:r>
    </w:p>
    <w:p w:rsidR="00000000" w:rsidDel="00000000" w:rsidP="00000000" w:rsidRDefault="00000000" w:rsidRPr="00000000" w14:paraId="000000D6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Магнитное поле, возникающее вокруг проводника, изображено на схеме (Рис. 1).</w:t>
      </w:r>
    </w:p>
    <w:p w:rsidR="00000000" w:rsidDel="00000000" w:rsidP="00000000" w:rsidRDefault="00000000" w:rsidRPr="00000000" w14:paraId="000000D7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Электрическое поле, создаваемое вокруг проводника, изображено на схеме (Рис. 2).</w:t>
      </w:r>
    </w:p>
    <w:p w:rsidR="00000000" w:rsidDel="00000000" w:rsidP="00000000" w:rsidRDefault="00000000" w:rsidRPr="00000000" w14:paraId="000000D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Рис. 1</w:t>
      </w:r>
      <w:r w:rsidDel="00000000" w:rsidR="00000000" w:rsidRPr="00000000">
        <w:rPr>
          <w:rtl w:val="0"/>
        </w:rPr>
        <w:t xml:space="preserve"> — магнитное поле вокруг проводника.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Рис. 2</w:t>
      </w:r>
      <w:r w:rsidDel="00000000" w:rsidR="00000000" w:rsidRPr="00000000">
        <w:rPr>
          <w:rtl w:val="0"/>
        </w:rPr>
        <w:t xml:space="preserve"> — электрическое поле вокруг проводника.</w:t>
      </w:r>
    </w:p>
    <w:p w:rsidR="00000000" w:rsidDel="00000000" w:rsidP="00000000" w:rsidRDefault="00000000" w:rsidRPr="00000000" w14:paraId="000000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Таким образом, вокруг проводника с током формируется электромагнитное поле, распространяющееся в пространстве по законам Максвелла.</w:t>
      </w:r>
    </w:p>
    <w:p w:rsidR="00000000" w:rsidDel="00000000" w:rsidP="00000000" w:rsidRDefault="00000000" w:rsidRPr="00000000" w14:paraId="000000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Однако для передачи сигнала одного только стационарного магнитного поля недостаточно. Для организации связи необходимо генерировать переменное электромагнитное поле, что достигается использованием переменного тока в проводнике.</w:t>
      </w:r>
    </w:p>
    <w:p w:rsidR="00000000" w:rsidDel="00000000" w:rsidP="00000000" w:rsidRDefault="00000000" w:rsidRPr="00000000" w14:paraId="000000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На рисунке 3 представлена схема изменения электромагнитного поля вокруг проводника при прохождении через него переменного тока.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Рис. 3</w:t>
      </w:r>
      <w:r w:rsidDel="00000000" w:rsidR="00000000" w:rsidRPr="00000000">
        <w:rPr>
          <w:rtl w:val="0"/>
        </w:rPr>
        <w:t xml:space="preserve"> — распределение переменного электромагнитного поля.</w:t>
      </w:r>
    </w:p>
    <w:p w:rsidR="00000000" w:rsidDel="00000000" w:rsidP="00000000" w:rsidRDefault="00000000" w:rsidRPr="00000000" w14:paraId="000000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Таким образом, антенна выступает в роли источника переменного электромагнитного поля, распространяющегося в окружающее пространство.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81ze0gkici6r" w:id="24"/>
      <w:bookmarkEnd w:id="2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Прием электромагнитного поля (приемник)</w:t>
      </w:r>
    </w:p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Согласно закону электромагнитной индукции (закон Фарадея):</w:t>
      </w:r>
    </w:p>
    <w:p w:rsidR="00000000" w:rsidDel="00000000" w:rsidP="00000000" w:rsidRDefault="00000000" w:rsidRPr="00000000" w14:paraId="000000E1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В любом замкнутом контуре индуцируемая электродвижущая сила (ЭДС) пропорциональна скорости изменения магнитного потока через поверхность, ограниченную этим контуром, с учетом знака минус.</w:t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На основе этого закона можно фиксировать изменения электромагнитного поля, находящегося в зоне действия проводника, измеряя индуцируемый ток.</w:t>
      </w:r>
    </w:p>
    <w:p w:rsidR="00000000" w:rsidDel="00000000" w:rsidP="00000000" w:rsidRDefault="00000000" w:rsidRPr="00000000" w14:paraId="000000E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Важно отметить:</w:t>
      </w:r>
    </w:p>
    <w:p w:rsidR="00000000" w:rsidDel="00000000" w:rsidP="00000000" w:rsidRDefault="00000000" w:rsidRPr="00000000" w14:paraId="000000E4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В постоянном магнитном поле токи в проводнике не возникают, что делает невозможным обнаружение такого поля с помощью проводника.</w:t>
      </w:r>
    </w:p>
    <w:p w:rsidR="00000000" w:rsidDel="00000000" w:rsidP="00000000" w:rsidRDefault="00000000" w:rsidRPr="00000000" w14:paraId="000000E5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Для обеспечения коммуникации передающая антенна должна создавать переменное магнитное поле, которое вызывает соответствующее переменное электрическое поле (вихревое), индуцирующее ток в приемной антенне.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c5f4gvvu97v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Антенна диполь</w:t>
      </w:r>
    </w:p>
    <w:p w:rsidR="00000000" w:rsidDel="00000000" w:rsidP="00000000" w:rsidRDefault="00000000" w:rsidRPr="00000000" w14:paraId="000000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Замкнутый проводник в качестве антенны является менее эффективным из-за низкого коэффициента излучения. Поэтому чаще используют конструкцию диполя — линейного проводника, свободного на одном из концов.</w:t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Рассмотрим поведение заряженных частиц в проводнике в различных условиях:</w:t>
      </w:r>
    </w:p>
    <w:p w:rsidR="00000000" w:rsidDel="00000000" w:rsidP="00000000" w:rsidRDefault="00000000" w:rsidRPr="00000000" w14:paraId="000000EA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Стационарное магнитное поле:</w:t>
      </w:r>
      <w:r w:rsidDel="00000000" w:rsidR="00000000" w:rsidRPr="00000000">
        <w:rPr>
          <w:rtl w:val="0"/>
        </w:rPr>
        <w:t xml:space="preserve"> на неподвижные заряды в проводнике не действует никакая сила, ЭДС не возникает.</w:t>
      </w:r>
    </w:p>
    <w:p w:rsidR="00000000" w:rsidDel="00000000" w:rsidP="00000000" w:rsidRDefault="00000000" w:rsidRPr="00000000" w14:paraId="000000E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Переменное магнитное поле:</w:t>
      </w:r>
      <w:r w:rsidDel="00000000" w:rsidR="00000000" w:rsidRPr="00000000">
        <w:rPr>
          <w:rtl w:val="0"/>
        </w:rPr>
        <w:t xml:space="preserve"> переменное магнитное поле создает вихревое электрическое поле, которое вызывает перераспределение зарядов в проводнике, порождая кратковременные микротоки (Рис. 4).</w:t>
      </w:r>
    </w:p>
    <w:p w:rsidR="00000000" w:rsidDel="00000000" w:rsidP="00000000" w:rsidRDefault="00000000" w:rsidRPr="00000000" w14:paraId="000000EC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Синусоидальное переменное магнитное поле:</w:t>
      </w:r>
      <w:r w:rsidDel="00000000" w:rsidR="00000000" w:rsidRPr="00000000">
        <w:rPr>
          <w:rtl w:val="0"/>
        </w:rPr>
        <w:t xml:space="preserve"> синусоидальное поле вызывает периодическое перераспределение зарядов в проводнике, что приводит к возникновению переменного тока, изменяющегося по синусоидальному закону.</w:t>
      </w:r>
    </w:p>
    <w:p w:rsidR="00000000" w:rsidDel="00000000" w:rsidP="00000000" w:rsidRDefault="00000000" w:rsidRPr="00000000" w14:paraId="000000E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Рис. 4</w:t>
      </w:r>
      <w:r w:rsidDel="00000000" w:rsidR="00000000" w:rsidRPr="00000000">
        <w:rPr>
          <w:rtl w:val="0"/>
        </w:rPr>
        <w:t xml:space="preserve"> — импульсы тока при появлении переменного магнитного поля.</w:t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синусоидальном поле осциллограмма тока представляет собой синусоиду. Такой ток используется для передачи сигналов, где форма сигнала определяется характеристиками переменного ЭМ поля.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Текст соответствует научным принципам и более строго описывает физические явления, лежащие в основе работы антенн. Если нужны иллюстрации или дополнительные уточнения, могу их добавить!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1"/>
        <w:rPr/>
      </w:pPr>
      <w:bookmarkStart w:colFirst="0" w:colLast="0" w:name="_gno5w6d5me20" w:id="26"/>
      <w:bookmarkEnd w:id="26"/>
      <w:r w:rsidDel="00000000" w:rsidR="00000000" w:rsidRPr="00000000">
        <w:rPr>
          <w:rtl w:val="0"/>
        </w:rPr>
        <w:t xml:space="preserve">Мат Модель антенны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мат модель резистора: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def res_model(r,u):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ab/>
        <w:t xml:space="preserve">return u/r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Как должна выглядеть математическая модель: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1) источник:</w:t>
      </w:r>
    </w:p>
    <w:p w:rsidR="00000000" w:rsidDel="00000000" w:rsidP="00000000" w:rsidRDefault="00000000" w:rsidRPr="00000000" w14:paraId="0000010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model(E = 0, D = 0, B = 0,  H = 0, i = 0, u = 0, r = 0, mode = 0):</w:t>
      </w:r>
    </w:p>
    <w:p w:rsidR="00000000" w:rsidDel="00000000" w:rsidP="00000000" w:rsidRDefault="00000000" w:rsidRPr="00000000" w14:paraId="0000010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if mode == “source”:</w:t>
      </w:r>
    </w:p>
    <w:p w:rsidR="00000000" w:rsidDel="00000000" w:rsidP="00000000" w:rsidRDefault="00000000" w:rsidRPr="00000000" w14:paraId="0000010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уравнение ЭМ поля в пространстве = calc_equalation_field(r,epsilon)</w:t>
      </w:r>
    </w:p>
    <w:p w:rsidR="00000000" w:rsidDel="00000000" w:rsidP="00000000" w:rsidRDefault="00000000" w:rsidRPr="00000000" w14:paraId="0000010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return уравнение ЭМ поля в пространстве</w:t>
      </w:r>
    </w:p>
    <w:p w:rsidR="00000000" w:rsidDel="00000000" w:rsidP="00000000" w:rsidRDefault="00000000" w:rsidRPr="00000000" w14:paraId="0000010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if mode == “receiver”:</w:t>
      </w:r>
    </w:p>
    <w:p w:rsidR="00000000" w:rsidDel="00000000" w:rsidP="00000000" w:rsidRDefault="00000000" w:rsidRPr="00000000" w14:paraId="0000010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уравнение изменения тока и напряжения в проводнике = calc_equalation_I_and_U(E,D,B,H)</w:t>
      </w:r>
    </w:p>
    <w:p w:rsidR="00000000" w:rsidDel="00000000" w:rsidP="00000000" w:rsidRDefault="00000000" w:rsidRPr="00000000" w14:paraId="0000010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return уравнение изменения тока и напряжения в проводнике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 calc_equalation_field(r,u):</w:t>
      </w:r>
    </w:p>
    <w:p w:rsidR="00000000" w:rsidDel="00000000" w:rsidP="00000000" w:rsidRDefault="00000000" w:rsidRPr="00000000" w14:paraId="0000010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i(t) = u(t)/r</w:t>
      </w:r>
    </w:p>
    <w:p w:rsidR="00000000" w:rsidDel="00000000" w:rsidP="00000000" w:rsidRDefault="00000000" w:rsidRPr="00000000" w14:paraId="0000010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10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24.png"/><Relationship Id="rId21" Type="http://schemas.openxmlformats.org/officeDocument/2006/relationships/image" Target="media/image6.png"/><Relationship Id="rId24" Type="http://schemas.openxmlformats.org/officeDocument/2006/relationships/image" Target="media/image5.gif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8.png"/><Relationship Id="rId25" Type="http://schemas.openxmlformats.org/officeDocument/2006/relationships/image" Target="media/image4.png"/><Relationship Id="rId28" Type="http://schemas.openxmlformats.org/officeDocument/2006/relationships/image" Target="media/image25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hyperlink" Target="https://ru.wikipedia.org/wiki/%D0%A3%D1%80%D0%B0%D0%B2%D0%BD%D0%B5%D0%BD%D0%B8%D1%8F_%D0%9C%D0%B0%D0%BA%D1%81%D0%B2%D0%B5%D0%BB%D0%BB%D0%B0#%D0%A3%D1%80%D0%B0%D0%B2%D0%BD%D0%B5%D0%BD%D0%B8%D1%8F_%D0%9C%D0%B0%D0%BA%D1%81%D0%B2%D0%B5%D0%BB%D0%BB%D0%B0_%D0%B2_%D0%B8%D0%BD%D1%82%D0%B5%D0%B3%D1%80%D0%B0%D0%BB%D1%8C%D0%BD%D0%BE%D0%B9_%D1%84%D0%BE%D1%80%D0%BC%D0%B5" TargetMode="External"/><Relationship Id="rId29" Type="http://schemas.openxmlformats.org/officeDocument/2006/relationships/image" Target="media/image21.png"/><Relationship Id="rId7" Type="http://schemas.openxmlformats.org/officeDocument/2006/relationships/image" Target="media/image26.png"/><Relationship Id="rId8" Type="http://schemas.openxmlformats.org/officeDocument/2006/relationships/image" Target="media/image14.png"/><Relationship Id="rId31" Type="http://schemas.openxmlformats.org/officeDocument/2006/relationships/image" Target="media/image20.png"/><Relationship Id="rId30" Type="http://schemas.openxmlformats.org/officeDocument/2006/relationships/image" Target="media/image29.png"/><Relationship Id="rId11" Type="http://schemas.openxmlformats.org/officeDocument/2006/relationships/image" Target="media/image19.png"/><Relationship Id="rId33" Type="http://schemas.openxmlformats.org/officeDocument/2006/relationships/image" Target="media/image8.png"/><Relationship Id="rId10" Type="http://schemas.openxmlformats.org/officeDocument/2006/relationships/image" Target="media/image3.png"/><Relationship Id="rId32" Type="http://schemas.openxmlformats.org/officeDocument/2006/relationships/image" Target="media/image23.png"/><Relationship Id="rId13" Type="http://schemas.openxmlformats.org/officeDocument/2006/relationships/image" Target="media/image10.png"/><Relationship Id="rId35" Type="http://schemas.openxmlformats.org/officeDocument/2006/relationships/image" Target="media/image7.png"/><Relationship Id="rId12" Type="http://schemas.openxmlformats.org/officeDocument/2006/relationships/image" Target="media/image9.png"/><Relationship Id="rId34" Type="http://schemas.openxmlformats.org/officeDocument/2006/relationships/image" Target="media/image1.png"/><Relationship Id="rId15" Type="http://schemas.openxmlformats.org/officeDocument/2006/relationships/image" Target="media/image22.png"/><Relationship Id="rId37" Type="http://schemas.openxmlformats.org/officeDocument/2006/relationships/image" Target="media/image2.png"/><Relationship Id="rId14" Type="http://schemas.openxmlformats.org/officeDocument/2006/relationships/image" Target="media/image13.png"/><Relationship Id="rId36" Type="http://schemas.openxmlformats.org/officeDocument/2006/relationships/image" Target="media/image15.png"/><Relationship Id="rId17" Type="http://schemas.openxmlformats.org/officeDocument/2006/relationships/hyperlink" Target="https://ru.wikipedia.org/wiki/%D0%9C%D0%B0%D0%B3%D0%BD%D0%B8%D1%82%D0%BD%D1%8B%D0%B9_%D0%BF%D0%BE%D1%82%D0%BE%D0%BA" TargetMode="External"/><Relationship Id="rId16" Type="http://schemas.openxmlformats.org/officeDocument/2006/relationships/hyperlink" Target="https://ru.wikipedia.org/wiki/%D0%AD%D0%BB%D0%B5%D0%BA%D1%82%D1%80%D0%BE%D0%B4%D0%B2%D0%B8%D0%B6%D1%83%D1%89%D0%B0%D1%8F_%D1%81%D0%B8%D0%BB%D0%B0" TargetMode="External"/><Relationship Id="rId38" Type="http://schemas.openxmlformats.org/officeDocument/2006/relationships/image" Target="media/image12.gif"/><Relationship Id="rId19" Type="http://schemas.openxmlformats.org/officeDocument/2006/relationships/image" Target="media/image27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